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B" w:rsidRDefault="009F6EAB" w:rsidP="009F6EA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9F6EAB" w:rsidRDefault="009F6EAB" w:rsidP="009F6EAB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1, 2015:  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Pr="00841BBE" w:rsidRDefault="009F6EAB" w:rsidP="009F6EAB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>Name of Contractor:  Steven G. Lowry &amp; Associates, Inc.</w:t>
      </w:r>
    </w:p>
    <w:p w:rsidR="009F6EAB" w:rsidRDefault="009F6EAB" w:rsidP="009F6EAB">
      <w:pPr>
        <w:ind w:left="1440"/>
        <w:rPr>
          <w:sz w:val="24"/>
        </w:rPr>
      </w:pPr>
    </w:p>
    <w:p w:rsidR="009F6EAB" w:rsidRDefault="009F6EAB" w:rsidP="009F6EAB">
      <w:pPr>
        <w:numPr>
          <w:ilvl w:val="0"/>
          <w:numId w:val="1"/>
        </w:numPr>
        <w:rPr>
          <w:sz w:val="24"/>
        </w:rPr>
      </w:pPr>
      <w:r w:rsidRPr="00241A2A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 </w:t>
      </w:r>
      <w:r w:rsidRPr="00FD0088">
        <w:rPr>
          <w:sz w:val="28"/>
          <w:szCs w:val="28"/>
        </w:rPr>
        <w:t>2015 Annual Engineering Services for Department of Water &amp; Sewer Resources Water Bureau</w:t>
      </w:r>
      <w:r w:rsidRPr="00241A2A">
        <w:rPr>
          <w:spacing w:val="-3"/>
          <w:sz w:val="28"/>
        </w:rPr>
        <w:t xml:space="preserve">  </w:t>
      </w:r>
    </w:p>
    <w:p w:rsidR="009F6EAB" w:rsidRPr="00241A2A" w:rsidRDefault="009F6EAB" w:rsidP="009F6EAB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9F6EAB" w:rsidRDefault="009F6EAB" w:rsidP="009F6EAB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9F6EAB" w:rsidRDefault="009F6EAB" w:rsidP="009F6EAB">
      <w:pPr>
        <w:rPr>
          <w:sz w:val="24"/>
        </w:rPr>
      </w:pPr>
    </w:p>
    <w:p w:rsidR="00AC3C7F" w:rsidRDefault="00AC3C7F">
      <w:bookmarkStart w:id="0" w:name="_GoBack"/>
      <w:bookmarkEnd w:id="0"/>
    </w:p>
    <w:sectPr w:rsidR="00AC3C7F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AB"/>
    <w:rsid w:val="009F6EAB"/>
    <w:rsid w:val="00AC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2015-01-09T19:46:00Z</dcterms:created>
  <dcterms:modified xsi:type="dcterms:W3CDTF">2015-01-09T19:47:00Z</dcterms:modified>
</cp:coreProperties>
</file>